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36"/>
          <w:u w:val="single"/>
        </w:rPr>
      </w:pPr>
      <w:r>
        <w:rPr>
          <w:rFonts w:cs="Times New Roman" w:ascii="Times New Roman" w:hAnsi="Times New Roman"/>
          <w:b/>
          <w:sz w:val="36"/>
          <w:szCs w:val="36"/>
          <w:u w:val="single"/>
        </w:rPr>
        <w:t xml:space="preserve">ПЛАН РАБОТЫ МО КЛАССНЫХ РУКОВОДИТЕЛЕЙ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  <w:u w:val="single"/>
        </w:rPr>
        <w:t>на 2021-2022 учебный год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Организационные вопросы.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Планирование воспитательной работы  в рамках общешкольного плана учебно-воспитательной работы.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Подготовка и проведение школьных и районных мероприятий.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Совершенствование лаборатории учителя.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Постоянно накапливать и систематизировать материал по воспитательной работе.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Практиковать обмен опытом.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Принимать участие в смотре кабинетов.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Организация методической копилки.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Изучение, обобщение и распространение педагогического опыта.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Обмен опытом по самообразованию.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Обмен опытом по организации внеклассной работы по предмету во внеурочное время.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Взаимопосещение классных часов и мероприятий.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Оценка надпредметных понятий, ключевых компетентностей и социального опыта обучающихся.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Подготовка материалов:</w:t>
      </w:r>
    </w:p>
    <w:p>
      <w:pPr>
        <w:pStyle w:val="Normal"/>
        <w:numPr>
          <w:ilvl w:val="1"/>
          <w:numId w:val="4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Анкетирование обучающихся;</w:t>
      </w:r>
    </w:p>
    <w:p>
      <w:pPr>
        <w:pStyle w:val="Normal"/>
        <w:numPr>
          <w:ilvl w:val="1"/>
          <w:numId w:val="4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Самоанализ личности;</w:t>
      </w:r>
    </w:p>
    <w:p>
      <w:pPr>
        <w:pStyle w:val="Normal"/>
        <w:numPr>
          <w:ilvl w:val="1"/>
          <w:numId w:val="4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Методика для изучения социализированности личности обучающегося.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2.Оценка ключевых компетентностей  обучающихся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3.Оценка социального опыта обучающихся.</w:t>
      </w:r>
    </w:p>
    <w:p>
      <w:pPr>
        <w:pStyle w:val="Normal"/>
        <w:spacing w:before="0" w:after="0"/>
        <w:ind w:left="72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Темы докладов.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1. «Развитие индивидуальности в процессе воспитания»- Евсюкова Н.В.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2. «Технология портфолио в  педагогической диагностике» - Васильева Л.А.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3.</w:t>
      </w:r>
      <w:r>
        <w:rPr/>
        <w:t xml:space="preserve"> « </w:t>
      </w:r>
      <w:r>
        <w:rPr>
          <w:rFonts w:cs="Times New Roman" w:ascii="Times New Roman" w:hAnsi="Times New Roman"/>
          <w:bCs/>
          <w:sz w:val="28"/>
          <w:szCs w:val="28"/>
        </w:rPr>
        <w:t>Как организовать успешное взаимодействие с родителями.» - Терещенко К.А.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4. «Создание воспитательной системы классного коллектива» - Боровская О.В.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5.  «Роль семейного воспитания в воспитательной системе школы» - Кушнарева А.Г.</w:t>
      </w:r>
    </w:p>
    <w:p>
      <w:pPr>
        <w:pStyle w:val="Normal"/>
        <w:jc w:val="center"/>
        <w:rPr>
          <w:b/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</w:r>
    </w:p>
    <w:p>
      <w:pPr>
        <w:pStyle w:val="Normal"/>
        <w:jc w:val="center"/>
        <w:rPr>
          <w:b/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План заседаний МО</w:t>
      </w:r>
    </w:p>
    <w:tbl>
      <w:tblPr>
        <w:tblpPr w:bottomFromText="0" w:horzAnchor="page" w:leftFromText="180" w:rightFromText="180" w:tblpX="463" w:tblpY="1141" w:topFromText="0" w:vertAnchor="text"/>
        <w:tblW w:w="1578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551"/>
        <w:gridCol w:w="10815"/>
        <w:gridCol w:w="3416"/>
      </w:tblGrid>
      <w:tr>
        <w:trPr>
          <w:trHeight w:val="703" w:hRule="atLeast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№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п/п</w:t>
            </w:r>
          </w:p>
        </w:tc>
        <w:tc>
          <w:tcPr>
            <w:tcW w:w="10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bCs/>
                <w:i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Наименование проводимой работы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Ответственные</w:t>
            </w:r>
          </w:p>
        </w:tc>
      </w:tr>
      <w:tr>
        <w:trPr>
          <w:trHeight w:val="146" w:hRule="atLeast"/>
          <w:cantSplit w:val="true"/>
        </w:trPr>
        <w:tc>
          <w:tcPr>
            <w:tcW w:w="1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1 четверть</w:t>
            </w:r>
          </w:p>
        </w:tc>
      </w:tr>
      <w:tr>
        <w:trPr>
          <w:trHeight w:val="146" w:hRule="atLeast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</w:rPr>
            </w:pPr>
            <w:r>
              <w:rPr>
                <w:sz w:val="24"/>
              </w:rPr>
              <w:t>Анализ работы МО за 2020/2021учебный год.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</w:rPr>
            </w:pPr>
            <w:r>
              <w:rPr>
                <w:sz w:val="24"/>
              </w:rPr>
              <w:t>Евсюкова Н.В</w:t>
            </w:r>
          </w:p>
        </w:tc>
      </w:tr>
      <w:tr>
        <w:trPr>
          <w:trHeight w:val="146" w:hRule="atLeast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</w:rPr>
            </w:pPr>
            <w:r>
              <w:rPr>
                <w:sz w:val="24"/>
              </w:rPr>
              <w:t>Планирование работы МО на 2021/2022 учебный год.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</w:rPr>
            </w:pPr>
            <w:r>
              <w:rPr>
                <w:sz w:val="24"/>
              </w:rPr>
              <w:t>Евсюкова Н.В</w:t>
            </w:r>
          </w:p>
        </w:tc>
      </w:tr>
      <w:tr>
        <w:trPr>
          <w:trHeight w:val="146" w:hRule="atLeast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</w:rPr>
            </w:pPr>
            <w:r>
              <w:rPr>
                <w:sz w:val="24"/>
              </w:rPr>
              <w:t>Выбор тем самообразования по  проблемам воспитательной  работы.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</w:rPr>
            </w:pPr>
            <w:r>
              <w:rPr>
                <w:sz w:val="24"/>
              </w:rPr>
              <w:t>Евсюкова Н.В</w:t>
            </w:r>
          </w:p>
        </w:tc>
      </w:tr>
      <w:tr>
        <w:trPr>
          <w:trHeight w:val="693" w:hRule="atLeast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</w:rPr>
            </w:pPr>
            <w:r>
              <w:rPr>
                <w:sz w:val="24"/>
              </w:rPr>
              <w:t>Заседание МО по теме « Методы и приёмы изучения результативности воспитательной работы»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</w:rPr>
            </w:pPr>
            <w:r>
              <w:rPr>
                <w:sz w:val="24"/>
              </w:rPr>
              <w:t>Евсюкова Н.В</w:t>
            </w:r>
          </w:p>
        </w:tc>
      </w:tr>
      <w:tr>
        <w:trPr>
          <w:trHeight w:val="537" w:hRule="atLeast"/>
          <w:cantSplit w:val="true"/>
        </w:trPr>
        <w:tc>
          <w:tcPr>
            <w:tcW w:w="1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2 четверть</w:t>
            </w:r>
          </w:p>
        </w:tc>
      </w:tr>
      <w:tr>
        <w:trPr>
          <w:trHeight w:val="1580" w:hRule="atLeast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</w:rPr>
            </w:pPr>
            <w:r>
              <w:rPr>
                <w:sz w:val="24"/>
              </w:rPr>
              <w:t>Школа как центр культуры духовной и физической. Круглый стол « Совместная работа классных руководителей с руководителями кружков по развитию творческих и физических способностей школьников»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890" w:hRule="atLeast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</w:rPr>
            </w:pPr>
            <w:r>
              <w:rPr>
                <w:sz w:val="24"/>
              </w:rPr>
              <w:t xml:space="preserve">Обсуждение проводимых мероприятий в 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 четверти.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</w:rPr>
            </w:pPr>
            <w:r>
              <w:rPr>
                <w:sz w:val="24"/>
              </w:rPr>
              <w:t>Классные руководители, руководитель МО</w:t>
            </w:r>
          </w:p>
        </w:tc>
      </w:tr>
      <w:tr>
        <w:trPr>
          <w:trHeight w:val="537" w:hRule="atLeast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</w:rPr>
            </w:pPr>
            <w:r>
              <w:rPr>
                <w:sz w:val="24"/>
              </w:rPr>
              <w:t>Работа с детьми, имеющими отклонения в поведении и здоровье.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</w:rPr>
            </w:pPr>
            <w:r>
              <w:rPr>
                <w:sz w:val="24"/>
              </w:rPr>
              <w:t>Соц. педагог</w:t>
            </w:r>
          </w:p>
        </w:tc>
      </w:tr>
      <w:tr>
        <w:trPr>
          <w:trHeight w:val="537" w:hRule="atLeast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</w:rPr>
            </w:pPr>
            <w:r>
              <w:rPr>
                <w:sz w:val="24"/>
              </w:rPr>
              <w:t>Как организовать успешное взаимодействие с родителями.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</w:rPr>
            </w:pPr>
            <w:r>
              <w:rPr>
                <w:sz w:val="24"/>
              </w:rPr>
              <w:t>Терещенко К.А.</w:t>
            </w:r>
          </w:p>
        </w:tc>
      </w:tr>
      <w:tr>
        <w:trPr>
          <w:trHeight w:val="552" w:hRule="atLeast"/>
          <w:cantSplit w:val="true"/>
        </w:trPr>
        <w:tc>
          <w:tcPr>
            <w:tcW w:w="1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3 четверть</w:t>
            </w:r>
          </w:p>
        </w:tc>
      </w:tr>
      <w:tr>
        <w:trPr>
          <w:trHeight w:val="552" w:hRule="atLeast"/>
          <w:cantSplit w:val="true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</w:rPr>
            </w:pPr>
            <w:r>
              <w:rPr>
                <w:sz w:val="24"/>
              </w:rPr>
              <w:t>Профориентация  обучающихся.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</w:rPr>
            </w:pPr>
            <w:r>
              <w:rPr>
                <w:sz w:val="24"/>
              </w:rPr>
              <w:t>Классные руководители,(7-9кл)</w:t>
            </w:r>
          </w:p>
        </w:tc>
      </w:tr>
      <w:tr>
        <w:trPr>
          <w:trHeight w:val="537" w:hRule="atLeast"/>
          <w:cantSplit w:val="true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</w:rPr>
            </w:pPr>
            <w:r>
              <w:rPr>
                <w:sz w:val="24"/>
              </w:rPr>
              <w:t>Диагностика личностного роста  обучающихся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</w:rPr>
            </w:pPr>
            <w:r>
              <w:rPr>
                <w:sz w:val="24"/>
              </w:rPr>
              <w:t>Соц. педагог</w:t>
            </w:r>
          </w:p>
        </w:tc>
      </w:tr>
      <w:tr>
        <w:trPr>
          <w:trHeight w:val="890" w:hRule="atLeast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</w:rPr>
            </w:pPr>
            <w:r>
              <w:rPr>
                <w:sz w:val="24"/>
              </w:rPr>
              <w:t xml:space="preserve">Обсуждение проводимых мероприятий во </w:t>
            </w: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 xml:space="preserve">  четверти.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</w:rPr>
            </w:pPr>
            <w:r>
              <w:rPr>
                <w:sz w:val="24"/>
              </w:rPr>
              <w:t>Евсюкова Н.В.</w:t>
            </w:r>
          </w:p>
        </w:tc>
      </w:tr>
      <w:tr>
        <w:trPr>
          <w:trHeight w:val="552" w:hRule="atLeast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</w:rPr>
            </w:pPr>
            <w:r>
              <w:rPr>
                <w:sz w:val="24"/>
              </w:rPr>
              <w:t>Отчёт по темам самообразования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</w:rPr>
            </w:pPr>
            <w:r>
              <w:rPr>
                <w:sz w:val="24"/>
              </w:rPr>
              <w:t>Евсюкова Н.В.</w:t>
            </w:r>
          </w:p>
        </w:tc>
      </w:tr>
      <w:tr>
        <w:trPr>
          <w:trHeight w:val="537" w:hRule="atLeast"/>
          <w:cantSplit w:val="true"/>
        </w:trPr>
        <w:tc>
          <w:tcPr>
            <w:tcW w:w="1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4 четверть</w:t>
            </w:r>
          </w:p>
        </w:tc>
      </w:tr>
      <w:tr>
        <w:trPr>
          <w:trHeight w:val="552" w:hRule="atLeast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</w:rPr>
            </w:pPr>
            <w:r>
              <w:rPr>
                <w:sz w:val="24"/>
              </w:rPr>
              <w:t>Подростки группы риска.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</w:rPr>
            </w:pPr>
            <w:r>
              <w:rPr>
                <w:sz w:val="24"/>
              </w:rPr>
              <w:t>Евсюкова Н.В.</w:t>
            </w:r>
            <w:bookmarkStart w:id="0" w:name="_GoBack"/>
            <w:bookmarkEnd w:id="0"/>
          </w:p>
        </w:tc>
      </w:tr>
      <w:tr>
        <w:trPr>
          <w:trHeight w:val="552" w:hRule="atLeast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</w:rPr>
            </w:pPr>
            <w:r>
              <w:rPr>
                <w:sz w:val="24"/>
              </w:rPr>
              <w:t>Роль семейного воспитания в воспитательной системе школы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</w:rPr>
            </w:pPr>
            <w:r>
              <w:rPr>
                <w:sz w:val="24"/>
              </w:rPr>
              <w:t>Кушнарева А.Г.</w:t>
            </w:r>
          </w:p>
        </w:tc>
      </w:tr>
      <w:tr>
        <w:trPr>
          <w:trHeight w:val="537" w:hRule="atLeast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</w:rPr>
            </w:pPr>
            <w:r>
              <w:rPr>
                <w:sz w:val="24"/>
              </w:rPr>
              <w:t>Работа по преемственности школы и детского сада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</w:rPr>
            </w:pPr>
            <w:r>
              <w:rPr>
                <w:sz w:val="24"/>
              </w:rPr>
              <w:t>Васильева Л.А,</w:t>
            </w:r>
            <w:r>
              <w:rPr/>
              <w:t xml:space="preserve"> </w:t>
            </w:r>
            <w:r>
              <w:rPr>
                <w:sz w:val="24"/>
              </w:rPr>
              <w:t>Классные руководители,</w:t>
            </w:r>
          </w:p>
        </w:tc>
      </w:tr>
      <w:tr>
        <w:trPr>
          <w:trHeight w:val="905" w:hRule="atLeast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</w:rPr>
            </w:pPr>
            <w:r>
              <w:rPr>
                <w:sz w:val="24"/>
              </w:rPr>
              <w:t>Организация летнего отдыха детей.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890" w:hRule="atLeast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</w:rPr>
            </w:pPr>
            <w:r>
              <w:rPr>
                <w:sz w:val="24"/>
              </w:rPr>
              <w:t>Обсуждение проведённых мероприятий.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552" w:hRule="atLeast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</w:rPr>
            </w:pPr>
            <w:r>
              <w:rPr>
                <w:sz w:val="24"/>
              </w:rPr>
              <w:t>Анализ работы МО за 20</w:t>
            </w:r>
            <w:r>
              <w:rPr>
                <w:sz w:val="24"/>
              </w:rPr>
              <w:t>22</w:t>
            </w:r>
            <w:r>
              <w:rPr>
                <w:sz w:val="24"/>
              </w:rPr>
              <w:t>/20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3 учебный год.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</w:rPr>
            </w:pPr>
            <w:r>
              <w:rPr>
                <w:sz w:val="24"/>
              </w:rPr>
              <w:t>Евсюкова Н.В.</w:t>
            </w:r>
          </w:p>
        </w:tc>
      </w:tr>
    </w:tbl>
    <w:p>
      <w:pPr>
        <w:pStyle w:val="Normal"/>
        <w:rPr>
          <w:b/>
          <w:b/>
          <w:bCs/>
          <w:sz w:val="24"/>
          <w:u w:val="single"/>
        </w:rPr>
      </w:pPr>
      <w:r>
        <w:rPr>
          <w:b/>
          <w:bCs/>
          <w:sz w:val="24"/>
          <w:u w:val="single"/>
        </w:rPr>
      </w:r>
    </w:p>
    <w:p>
      <w:pPr>
        <w:pStyle w:val="Normal"/>
        <w:spacing w:before="0" w:after="200"/>
        <w:jc w:val="center"/>
        <w:rPr>
          <w:b/>
          <w:b/>
          <w:bCs/>
          <w:sz w:val="24"/>
          <w:u w:val="single"/>
        </w:rPr>
      </w:pPr>
      <w:r>
        <w:rPr/>
      </w:r>
    </w:p>
    <w:sectPr>
      <w:type w:val="nextPage"/>
      <w:pgSz w:orient="landscape" w:w="16838" w:h="11906"/>
      <w:pgMar w:left="1077" w:right="567" w:header="0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91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4060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13136f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232274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13136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f0a7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Application>LibreOffice/7.1.7.2$Linux_X86_64 LibreOffice_project/10$Build-2</Application>
  <AppVersion>15.0000</AppVersion>
  <Pages>4</Pages>
  <Words>367</Words>
  <Characters>2533</Characters>
  <CharactersWithSpaces>2812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2010-05-23T09:27:00Z</dcterms:created>
  <dc:creator>Kopernik</dc:creator>
  <dc:description/>
  <dc:language>ru-RU</dc:language>
  <cp:lastModifiedBy/>
  <cp:lastPrinted>2017-11-08T09:30:00Z</cp:lastPrinted>
  <dcterms:modified xsi:type="dcterms:W3CDTF">2022-11-02T02:08:40Z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